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B0E5" w14:textId="39B3AB74" w:rsidR="001866D7" w:rsidRPr="00A76AA6" w:rsidRDefault="00A76AA6">
      <w:pPr>
        <w:pStyle w:val="Frval"/>
        <w:rPr>
          <w:rFonts w:ascii="Bookman Old Style" w:hAnsi="Bookman Old Style"/>
          <w:sz w:val="28"/>
          <w:szCs w:val="28"/>
          <w:u w:color="000000"/>
        </w:rPr>
      </w:pPr>
      <w:r w:rsidRPr="00A76AA6">
        <w:rPr>
          <w:rFonts w:ascii="Bookman Old Style" w:hAnsi="Bookman Old Style"/>
          <w:sz w:val="28"/>
          <w:szCs w:val="28"/>
          <w:u w:color="000000"/>
        </w:rPr>
        <w:t>Presentation av körhelgen och våra kursledare:</w:t>
      </w:r>
    </w:p>
    <w:p w14:paraId="5FA02720" w14:textId="77777777" w:rsidR="001866D7" w:rsidRPr="00A76AA6" w:rsidRDefault="001866D7">
      <w:pPr>
        <w:pStyle w:val="Frval"/>
        <w:rPr>
          <w:rFonts w:ascii="Bookman Old Style" w:hAnsi="Bookman Old Style"/>
          <w:u w:color="000000"/>
        </w:rPr>
      </w:pPr>
    </w:p>
    <w:p w14:paraId="63FDD1DF" w14:textId="27250BA3" w:rsidR="001866D7" w:rsidRPr="008724C3" w:rsidRDefault="001866D7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Bookman Old Style" w:hAnsi="Bookman Old Style"/>
          <w:u w:color="000000"/>
        </w:rPr>
      </w:pPr>
      <w:r w:rsidRPr="00A76AA6">
        <w:rPr>
          <w:rFonts w:ascii="Bookman Old Style" w:hAnsi="Bookman Old Style"/>
          <w:u w:color="000000"/>
        </w:rPr>
        <w:t>Svensktopps</w:t>
      </w:r>
      <w:r w:rsidR="00CE6877" w:rsidRPr="00A76AA6">
        <w:rPr>
          <w:rFonts w:ascii="Bookman Old Style" w:hAnsi="Bookman Old Style"/>
          <w:u w:color="000000"/>
        </w:rPr>
        <w:t>l</w:t>
      </w:r>
      <w:r w:rsidR="00CE6877" w:rsidRPr="008724C3">
        <w:rPr>
          <w:rFonts w:ascii="Bookman Old Style" w:hAnsi="Bookman Old Style"/>
          <w:u w:color="000000"/>
        </w:rPr>
        <w:t xml:space="preserve">åtar - Ja! </w:t>
      </w:r>
    </w:p>
    <w:p w14:paraId="44E35F9E" w14:textId="79D153ED" w:rsidR="008459FD" w:rsidRPr="00A76AA6" w:rsidRDefault="00CE6877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Bookman Old Style" w:eastAsia="Helvetica" w:hAnsi="Bookman Old Style" w:cs="Helvetica"/>
          <w:u w:color="000000"/>
        </w:rPr>
      </w:pPr>
      <w:r w:rsidRPr="008724C3">
        <w:rPr>
          <w:rFonts w:ascii="Bookman Old Style" w:hAnsi="Bookman Old Style"/>
          <w:u w:color="000000"/>
        </w:rPr>
        <w:t>Nu g</w:t>
      </w:r>
      <w:r w:rsidRPr="00A76AA6">
        <w:rPr>
          <w:rFonts w:ascii="Bookman Old Style" w:hAnsi="Bookman Old Style"/>
          <w:u w:color="000000"/>
        </w:rPr>
        <w:t>ör vi en djupdykning ner i topplistorna fr</w:t>
      </w:r>
      <w:r w:rsidRPr="008724C3">
        <w:rPr>
          <w:rFonts w:ascii="Bookman Old Style" w:hAnsi="Bookman Old Style"/>
          <w:u w:color="000000"/>
        </w:rPr>
        <w:t>å</w:t>
      </w:r>
      <w:r w:rsidRPr="00A76AA6">
        <w:rPr>
          <w:rFonts w:ascii="Bookman Old Style" w:hAnsi="Bookman Old Style"/>
          <w:u w:color="000000"/>
        </w:rPr>
        <w:t>n b</w:t>
      </w:r>
      <w:r w:rsidRPr="008724C3">
        <w:rPr>
          <w:rFonts w:ascii="Bookman Old Style" w:hAnsi="Bookman Old Style"/>
          <w:u w:color="000000"/>
        </w:rPr>
        <w:t>å</w:t>
      </w:r>
      <w:r w:rsidRPr="00A76AA6">
        <w:rPr>
          <w:rFonts w:ascii="Bookman Old Style" w:hAnsi="Bookman Old Style"/>
          <w:u w:color="000000"/>
        </w:rPr>
        <w:t>de förr och nu</w:t>
      </w:r>
      <w:r w:rsidR="001866D7" w:rsidRPr="00A76AA6">
        <w:rPr>
          <w:rFonts w:ascii="Bookman Old Style" w:hAnsi="Bookman Old Style"/>
          <w:u w:color="000000"/>
        </w:rPr>
        <w:t>!</w:t>
      </w:r>
    </w:p>
    <w:p w14:paraId="61D81939" w14:textId="77777777" w:rsidR="008459FD" w:rsidRPr="00A76AA6" w:rsidRDefault="008459FD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Bookman Old Style" w:eastAsia="Helvetica" w:hAnsi="Bookman Old Style" w:cs="Helvetica"/>
          <w:u w:color="000000"/>
        </w:rPr>
      </w:pPr>
    </w:p>
    <w:p w14:paraId="325B049D" w14:textId="7B1B34B5" w:rsidR="001866D7" w:rsidRPr="00A76AA6" w:rsidRDefault="00CE6877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Bookman Old Style" w:hAnsi="Bookman Old Style"/>
          <w:u w:color="000000"/>
        </w:rPr>
      </w:pPr>
      <w:r w:rsidRPr="00A76AA6">
        <w:rPr>
          <w:rFonts w:ascii="Bookman Old Style" w:hAnsi="Bookman Old Style"/>
          <w:u w:color="000000"/>
        </w:rPr>
        <w:t xml:space="preserve">Utan noter - inlärningen av </w:t>
      </w:r>
      <w:r w:rsidR="001866D7" w:rsidRPr="00A76AA6">
        <w:rPr>
          <w:rFonts w:ascii="Bookman Old Style" w:hAnsi="Bookman Old Style"/>
          <w:u w:color="000000"/>
        </w:rPr>
        <w:t xml:space="preserve">sångerna </w:t>
      </w:r>
      <w:r w:rsidRPr="00A76AA6">
        <w:rPr>
          <w:rFonts w:ascii="Bookman Old Style" w:hAnsi="Bookman Old Style"/>
          <w:u w:color="000000"/>
        </w:rPr>
        <w:t xml:space="preserve">sker gehörsvägen. </w:t>
      </w:r>
    </w:p>
    <w:p w14:paraId="132F5CA6" w14:textId="77777777" w:rsidR="001866D7" w:rsidRPr="00A76AA6" w:rsidRDefault="00CE6877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Bookman Old Style" w:hAnsi="Bookman Old Style"/>
          <w:u w:color="000000"/>
        </w:rPr>
      </w:pPr>
      <w:r w:rsidRPr="00A76AA6">
        <w:rPr>
          <w:rFonts w:ascii="Bookman Old Style" w:hAnsi="Bookman Old Style"/>
          <w:u w:color="000000"/>
        </w:rPr>
        <w:t xml:space="preserve">Fria från noter ser vi </w:t>
      </w:r>
      <w:proofErr w:type="gramStart"/>
      <w:r w:rsidRPr="00A76AA6">
        <w:rPr>
          <w:rFonts w:ascii="Bookman Old Style" w:hAnsi="Bookman Old Style"/>
          <w:u w:color="000000"/>
        </w:rPr>
        <w:t>varann</w:t>
      </w:r>
      <w:proofErr w:type="gramEnd"/>
      <w:r w:rsidRPr="00A76AA6">
        <w:rPr>
          <w:rFonts w:ascii="Bookman Old Style" w:hAnsi="Bookman Old Style"/>
          <w:u w:color="000000"/>
        </w:rPr>
        <w:t xml:space="preserve"> och får en direkt kontakt med musiken rakt in i v</w:t>
      </w:r>
      <w:r w:rsidRPr="008724C3">
        <w:rPr>
          <w:rFonts w:ascii="Bookman Old Style" w:hAnsi="Bookman Old Style"/>
          <w:u w:color="000000"/>
        </w:rPr>
        <w:t>å</w:t>
      </w:r>
      <w:r w:rsidRPr="00A76AA6">
        <w:rPr>
          <w:rFonts w:ascii="Bookman Old Style" w:hAnsi="Bookman Old Style"/>
          <w:u w:color="000000"/>
        </w:rPr>
        <w:t xml:space="preserve">ra kroppar och hjärtan utan något emellan. </w:t>
      </w:r>
    </w:p>
    <w:p w14:paraId="3654121D" w14:textId="77777777" w:rsidR="001866D7" w:rsidRPr="00A76AA6" w:rsidRDefault="00CE6877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Bookman Old Style" w:hAnsi="Bookman Old Style"/>
          <w:u w:color="000000"/>
        </w:rPr>
      </w:pPr>
      <w:r w:rsidRPr="00A76AA6">
        <w:rPr>
          <w:rFonts w:ascii="Bookman Old Style" w:hAnsi="Bookman Old Style"/>
          <w:u w:color="000000"/>
        </w:rPr>
        <w:t xml:space="preserve">Utvecklande för dig som är van att sjunga med noter. </w:t>
      </w:r>
    </w:p>
    <w:p w14:paraId="3A4C7DF8" w14:textId="1B01FD03" w:rsidR="008459FD" w:rsidRPr="00A76AA6" w:rsidRDefault="00CE6877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Bookman Old Style" w:eastAsia="Helvetica" w:hAnsi="Bookman Old Style" w:cs="Helvetica"/>
          <w:u w:color="000000"/>
        </w:rPr>
      </w:pPr>
      <w:r w:rsidRPr="00A76AA6">
        <w:rPr>
          <w:rFonts w:ascii="Bookman Old Style" w:hAnsi="Bookman Old Style"/>
          <w:u w:color="000000"/>
        </w:rPr>
        <w:t>Vi kryddar ibland stämsången med kroppsrytmer och rörelse.</w:t>
      </w:r>
    </w:p>
    <w:p w14:paraId="238959E7" w14:textId="77777777" w:rsidR="008459FD" w:rsidRPr="00A76AA6" w:rsidRDefault="008459FD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Bookman Old Style" w:hAnsi="Bookman Old Style"/>
          <w:u w:color="000000"/>
        </w:rPr>
      </w:pPr>
    </w:p>
    <w:p w14:paraId="63C57FC6" w14:textId="491A0C11" w:rsidR="001866D7" w:rsidRPr="00A76AA6" w:rsidRDefault="00CE6877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Fonts w:ascii="Bookman Old Style" w:hAnsi="Bookman Old Style"/>
          <w:u w:color="000000"/>
        </w:rPr>
      </w:pPr>
      <w:r w:rsidRPr="00A76AA6">
        <w:rPr>
          <w:rFonts w:ascii="Bookman Old Style" w:hAnsi="Bookman Old Style"/>
          <w:u w:color="000000"/>
        </w:rPr>
        <w:t>Kursledare ä</w:t>
      </w:r>
      <w:r w:rsidRPr="008724C3">
        <w:rPr>
          <w:rFonts w:ascii="Bookman Old Style" w:hAnsi="Bookman Old Style"/>
          <w:u w:color="000000"/>
        </w:rPr>
        <w:t xml:space="preserve">r Bodil </w:t>
      </w:r>
      <w:proofErr w:type="spellStart"/>
      <w:r w:rsidRPr="008724C3">
        <w:rPr>
          <w:rFonts w:ascii="Bookman Old Style" w:hAnsi="Bookman Old Style"/>
          <w:u w:color="000000"/>
        </w:rPr>
        <w:t>Bendixon</w:t>
      </w:r>
      <w:proofErr w:type="spellEnd"/>
      <w:r w:rsidRPr="008724C3">
        <w:rPr>
          <w:rFonts w:ascii="Bookman Old Style" w:hAnsi="Bookman Old Style"/>
          <w:u w:color="000000"/>
        </w:rPr>
        <w:t>, musiker, k</w:t>
      </w:r>
      <w:r w:rsidRPr="00A76AA6">
        <w:rPr>
          <w:rFonts w:ascii="Bookman Old Style" w:hAnsi="Bookman Old Style"/>
          <w:u w:color="000000"/>
        </w:rPr>
        <w:t>ör/</w:t>
      </w:r>
      <w:r w:rsidR="001866D7" w:rsidRPr="00A76AA6">
        <w:rPr>
          <w:rFonts w:ascii="Bookman Old Style" w:hAnsi="Bookman Old Style"/>
          <w:u w:color="000000"/>
        </w:rPr>
        <w:t>sånginspiratör</w:t>
      </w:r>
      <w:r w:rsidRPr="00A76AA6">
        <w:rPr>
          <w:rFonts w:ascii="Bookman Old Style" w:hAnsi="Bookman Old Style"/>
          <w:u w:color="000000"/>
        </w:rPr>
        <w:t xml:space="preserve"> och har trä</w:t>
      </w:r>
      <w:r w:rsidRPr="00A76AA6">
        <w:rPr>
          <w:rFonts w:ascii="Bookman Old Style" w:hAnsi="Bookman Old Style"/>
          <w:u w:color="000000"/>
          <w:lang w:val="it-IT"/>
        </w:rPr>
        <w:t xml:space="preserve">ffat </w:t>
      </w:r>
      <w:r w:rsidR="001866D7" w:rsidRPr="00A76AA6">
        <w:rPr>
          <w:rFonts w:ascii="Bookman Old Style" w:hAnsi="Bookman Old Style"/>
          <w:u w:color="000000"/>
          <w:lang w:val="it-IT"/>
        </w:rPr>
        <w:t>många</w:t>
      </w:r>
      <w:r w:rsidRPr="00A76AA6">
        <w:rPr>
          <w:rFonts w:ascii="Bookman Old Style" w:hAnsi="Bookman Old Style"/>
          <w:u w:color="000000"/>
        </w:rPr>
        <w:t xml:space="preserve"> olika typer av grupper genom </w:t>
      </w:r>
      <w:r w:rsidRPr="008724C3">
        <w:rPr>
          <w:rFonts w:ascii="Bookman Old Style" w:hAnsi="Bookman Old Style"/>
          <w:u w:color="000000"/>
        </w:rPr>
        <w:t>å</w:t>
      </w:r>
      <w:r w:rsidRPr="00A76AA6">
        <w:rPr>
          <w:rFonts w:ascii="Bookman Old Style" w:hAnsi="Bookman Old Style"/>
          <w:u w:color="000000"/>
        </w:rPr>
        <w:t xml:space="preserve">ren: Körer av alla de slag, </w:t>
      </w:r>
      <w:r w:rsidR="001866D7" w:rsidRPr="008724C3">
        <w:rPr>
          <w:rFonts w:ascii="Bookman Old Style" w:hAnsi="Bookman Old Style"/>
          <w:u w:color="000000"/>
        </w:rPr>
        <w:t>folkhögskoleutbildningar</w:t>
      </w:r>
      <w:r w:rsidRPr="00A76AA6">
        <w:rPr>
          <w:rFonts w:ascii="Bookman Old Style" w:hAnsi="Bookman Old Style"/>
          <w:u w:color="000000"/>
        </w:rPr>
        <w:t>, företagsgrupper m</w:t>
      </w:r>
      <w:r w:rsidR="001866D7" w:rsidRPr="00A76AA6">
        <w:rPr>
          <w:rFonts w:ascii="Bookman Old Style" w:hAnsi="Bookman Old Style"/>
          <w:u w:color="000000"/>
        </w:rPr>
        <w:t>m</w:t>
      </w:r>
      <w:r w:rsidRPr="00A76AA6">
        <w:rPr>
          <w:rFonts w:ascii="Bookman Old Style" w:hAnsi="Bookman Old Style"/>
          <w:u w:color="000000"/>
        </w:rPr>
        <w:t xml:space="preserve">. </w:t>
      </w:r>
    </w:p>
    <w:p w14:paraId="674ABF58" w14:textId="3A2FCA8D" w:rsidR="008459FD" w:rsidRPr="00A76AA6" w:rsidRDefault="00CE6877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1" w:color="auto"/>
        </w:pBdr>
        <w:rPr>
          <w:rStyle w:val="Ingen"/>
          <w:rFonts w:ascii="Bookman Old Style" w:hAnsi="Bookman Old Style"/>
          <w:u w:color="000000"/>
        </w:rPr>
      </w:pPr>
      <w:r w:rsidRPr="00A76AA6">
        <w:rPr>
          <w:rFonts w:ascii="Bookman Old Style" w:hAnsi="Bookman Old Style"/>
          <w:u w:color="000000"/>
        </w:rPr>
        <w:t xml:space="preserve">Gå </w:t>
      </w:r>
      <w:r w:rsidR="001866D7" w:rsidRPr="00A76AA6">
        <w:rPr>
          <w:rFonts w:ascii="Bookman Old Style" w:hAnsi="Bookman Old Style"/>
          <w:u w:color="000000"/>
        </w:rPr>
        <w:t>gärna</w:t>
      </w:r>
      <w:r w:rsidRPr="00A76AA6">
        <w:rPr>
          <w:rFonts w:ascii="Bookman Old Style" w:hAnsi="Bookman Old Style"/>
          <w:u w:color="000000"/>
          <w:lang w:val="it-IT"/>
        </w:rPr>
        <w:t xml:space="preserve"> in p</w:t>
      </w:r>
      <w:r w:rsidRPr="00A76AA6">
        <w:rPr>
          <w:rFonts w:ascii="Bookman Old Style" w:hAnsi="Bookman Old Style"/>
          <w:u w:color="000000"/>
        </w:rPr>
        <w:t xml:space="preserve">å </w:t>
      </w:r>
      <w:hyperlink r:id="rId10" w:history="1">
        <w:r w:rsidRPr="00A76AA6">
          <w:rPr>
            <w:rStyle w:val="Hyperlink0"/>
            <w:rFonts w:ascii="Bookman Old Style" w:hAnsi="Bookman Old Style"/>
          </w:rPr>
          <w:t>www.tangotanten.se</w:t>
        </w:r>
      </w:hyperlink>
      <w:r w:rsidRPr="00A76AA6">
        <w:rPr>
          <w:rStyle w:val="Ingen"/>
          <w:rFonts w:ascii="Bookman Old Style" w:hAnsi="Bookman Old Style"/>
          <w:u w:color="000000"/>
        </w:rPr>
        <w:t xml:space="preserve"> för mer info.</w:t>
      </w:r>
    </w:p>
    <w:p w14:paraId="2F518879" w14:textId="65ED5FF9" w:rsidR="00DA7FFC" w:rsidRPr="00A76AA6" w:rsidRDefault="00DA7FFC">
      <w:pPr>
        <w:pStyle w:val="Frval"/>
        <w:rPr>
          <w:rStyle w:val="Ingen"/>
          <w:rFonts w:ascii="Bookman Old Style" w:hAnsi="Bookman Old Style"/>
          <w:u w:color="000000"/>
        </w:rPr>
      </w:pPr>
    </w:p>
    <w:p w14:paraId="58DE6570" w14:textId="77777777" w:rsidR="00A76AA6" w:rsidRPr="00A76AA6" w:rsidRDefault="00A76AA6">
      <w:pPr>
        <w:pStyle w:val="Frval"/>
        <w:rPr>
          <w:rStyle w:val="Ingen"/>
          <w:rFonts w:ascii="Bookman Old Style" w:hAnsi="Bookman Old Style"/>
          <w:u w:color="000000"/>
        </w:rPr>
      </w:pPr>
    </w:p>
    <w:p w14:paraId="312450E2" w14:textId="77777777" w:rsidR="00A76AA6" w:rsidRPr="00A76AA6" w:rsidRDefault="00A76AA6">
      <w:pPr>
        <w:pStyle w:val="Frval"/>
        <w:rPr>
          <w:rStyle w:val="Ingen"/>
          <w:rFonts w:ascii="Bookman Old Style" w:hAnsi="Bookman Old Style"/>
          <w:u w:color="000000"/>
        </w:rPr>
      </w:pPr>
    </w:p>
    <w:p w14:paraId="315086AB" w14:textId="66E66E5A" w:rsidR="001866D7" w:rsidRPr="00A76AA6" w:rsidRDefault="00CD55AB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9" w:color="auto"/>
        </w:pBdr>
        <w:rPr>
          <w:rStyle w:val="Ingen"/>
          <w:rFonts w:ascii="Bookman Old Style" w:hAnsi="Bookman Old Style"/>
          <w:u w:color="000000"/>
        </w:rPr>
      </w:pPr>
      <w:r w:rsidRPr="00A76AA6">
        <w:rPr>
          <w:rStyle w:val="Ingen"/>
          <w:rFonts w:ascii="Bookman Old Style" w:hAnsi="Bookman Old Style"/>
          <w:u w:color="000000"/>
        </w:rPr>
        <w:t xml:space="preserve">Klanger – Ja! </w:t>
      </w:r>
    </w:p>
    <w:p w14:paraId="04DF4447" w14:textId="2AC3B702" w:rsidR="002C7B7F" w:rsidRPr="00A76AA6" w:rsidRDefault="00CD55AB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9" w:color="auto"/>
        </w:pBdr>
        <w:rPr>
          <w:rStyle w:val="Ingen"/>
          <w:rFonts w:ascii="Bookman Old Style" w:hAnsi="Bookman Old Style"/>
          <w:u w:color="000000"/>
        </w:rPr>
      </w:pPr>
      <w:r w:rsidRPr="00A76AA6">
        <w:rPr>
          <w:rStyle w:val="Ingen"/>
          <w:rFonts w:ascii="Bookman Old Style" w:hAnsi="Bookman Old Style"/>
          <w:u w:color="000000"/>
        </w:rPr>
        <w:t>Nu gör vi en djupdykning i våra instrument, släpper ut och flödar</w:t>
      </w:r>
      <w:r w:rsidR="002C7B7F" w:rsidRPr="00A76AA6">
        <w:rPr>
          <w:rStyle w:val="Ingen"/>
          <w:rFonts w:ascii="Bookman Old Style" w:hAnsi="Bookman Old Style"/>
          <w:u w:color="000000"/>
        </w:rPr>
        <w:t>, m</w:t>
      </w:r>
      <w:r w:rsidRPr="00A76AA6">
        <w:rPr>
          <w:rStyle w:val="Ingen"/>
          <w:rFonts w:ascii="Bookman Old Style" w:hAnsi="Bookman Old Style"/>
          <w:u w:color="000000"/>
        </w:rPr>
        <w:t>ed tonen och texten förankrade i oss själva</w:t>
      </w:r>
      <w:r w:rsidR="002C7B7F" w:rsidRPr="00A76AA6">
        <w:rPr>
          <w:rStyle w:val="Ingen"/>
          <w:rFonts w:ascii="Bookman Old Style" w:hAnsi="Bookman Old Style"/>
          <w:u w:color="000000"/>
        </w:rPr>
        <w:t>.</w:t>
      </w:r>
    </w:p>
    <w:p w14:paraId="7726CFCD" w14:textId="26FEE8D4" w:rsidR="00CD55AB" w:rsidRPr="00A76AA6" w:rsidRDefault="00CD55AB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9" w:color="auto"/>
        </w:pBdr>
        <w:rPr>
          <w:rStyle w:val="Ingen"/>
          <w:rFonts w:ascii="Bookman Old Style" w:hAnsi="Bookman Old Style"/>
          <w:u w:color="000000"/>
        </w:rPr>
      </w:pPr>
    </w:p>
    <w:p w14:paraId="7A1A83AF" w14:textId="77777777" w:rsidR="001866D7" w:rsidRPr="00A76AA6" w:rsidRDefault="00CD55AB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9" w:color="auto"/>
        </w:pBdr>
        <w:rPr>
          <w:rStyle w:val="Ingen"/>
          <w:rFonts w:ascii="Bookman Old Style" w:hAnsi="Bookman Old Style"/>
          <w:u w:color="000000"/>
        </w:rPr>
      </w:pPr>
      <w:r w:rsidRPr="00A76AA6">
        <w:rPr>
          <w:rStyle w:val="Ingen"/>
          <w:rFonts w:ascii="Bookman Old Style" w:hAnsi="Bookman Old Style"/>
          <w:u w:color="000000"/>
        </w:rPr>
        <w:t xml:space="preserve">Kursledare är Pernilla Södergren, som känner många av er sedan länge. </w:t>
      </w:r>
    </w:p>
    <w:p w14:paraId="791D7766" w14:textId="77777777" w:rsidR="001866D7" w:rsidRPr="00A76AA6" w:rsidRDefault="00CD55AB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9" w:color="auto"/>
        </w:pBdr>
        <w:rPr>
          <w:rStyle w:val="Ingen"/>
          <w:rFonts w:ascii="Bookman Old Style" w:hAnsi="Bookman Old Style"/>
          <w:u w:color="000000"/>
        </w:rPr>
      </w:pPr>
      <w:r w:rsidRPr="00A76AA6">
        <w:rPr>
          <w:rStyle w:val="Ingen"/>
          <w:rFonts w:ascii="Bookman Old Style" w:hAnsi="Bookman Old Style"/>
          <w:u w:color="000000"/>
        </w:rPr>
        <w:t xml:space="preserve">För nya </w:t>
      </w:r>
      <w:r w:rsidR="002C7B7F" w:rsidRPr="00A76AA6">
        <w:rPr>
          <w:rStyle w:val="Ingen"/>
          <w:rFonts w:ascii="Bookman Old Style" w:hAnsi="Bookman Old Style"/>
          <w:u w:color="000000"/>
        </w:rPr>
        <w:t>deltagare</w:t>
      </w:r>
      <w:r w:rsidRPr="00A76AA6">
        <w:rPr>
          <w:rStyle w:val="Ingen"/>
          <w:rFonts w:ascii="Bookman Old Style" w:hAnsi="Bookman Old Style"/>
          <w:u w:color="000000"/>
        </w:rPr>
        <w:t xml:space="preserve"> så är jag sång</w:t>
      </w:r>
      <w:r w:rsidR="001866D7" w:rsidRPr="00A76AA6">
        <w:rPr>
          <w:rStyle w:val="Ingen"/>
          <w:rFonts w:ascii="Bookman Old Style" w:hAnsi="Bookman Old Style"/>
          <w:u w:color="000000"/>
        </w:rPr>
        <w:t>-</w:t>
      </w:r>
      <w:r w:rsidRPr="00A76AA6">
        <w:rPr>
          <w:rStyle w:val="Ingen"/>
          <w:rFonts w:ascii="Bookman Old Style" w:hAnsi="Bookman Old Style"/>
          <w:u w:color="000000"/>
        </w:rPr>
        <w:t xml:space="preserve"> och körpedagog </w:t>
      </w:r>
      <w:r w:rsidR="002C7B7F" w:rsidRPr="00A76AA6">
        <w:rPr>
          <w:rStyle w:val="Ingen"/>
          <w:rFonts w:ascii="Bookman Old Style" w:hAnsi="Bookman Old Style"/>
          <w:u w:color="000000"/>
        </w:rPr>
        <w:t>som</w:t>
      </w:r>
      <w:r w:rsidRPr="00A76AA6">
        <w:rPr>
          <w:rStyle w:val="Ingen"/>
          <w:rFonts w:ascii="Bookman Old Style" w:hAnsi="Bookman Old Style"/>
          <w:u w:color="000000"/>
        </w:rPr>
        <w:t xml:space="preserve"> har mött sångare </w:t>
      </w:r>
      <w:r w:rsidR="002C7B7F" w:rsidRPr="00A76AA6">
        <w:rPr>
          <w:rStyle w:val="Ingen"/>
          <w:rFonts w:ascii="Bookman Old Style" w:hAnsi="Bookman Old Style"/>
          <w:u w:color="000000"/>
        </w:rPr>
        <w:t xml:space="preserve">i alla åldrar </w:t>
      </w:r>
      <w:r w:rsidRPr="00A76AA6">
        <w:rPr>
          <w:rStyle w:val="Ingen"/>
          <w:rFonts w:ascii="Bookman Old Style" w:hAnsi="Bookman Old Style"/>
          <w:u w:color="000000"/>
        </w:rPr>
        <w:t xml:space="preserve">och olika typer av körer under många år. </w:t>
      </w:r>
    </w:p>
    <w:p w14:paraId="33274476" w14:textId="77777777" w:rsidR="001866D7" w:rsidRPr="00A76AA6" w:rsidRDefault="002C7B7F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9" w:color="auto"/>
        </w:pBdr>
        <w:rPr>
          <w:rStyle w:val="Ingen"/>
          <w:rFonts w:ascii="Bookman Old Style" w:hAnsi="Bookman Old Style"/>
          <w:u w:color="000000"/>
        </w:rPr>
      </w:pPr>
      <w:r w:rsidRPr="00A76AA6">
        <w:rPr>
          <w:rStyle w:val="Ingen"/>
          <w:rFonts w:ascii="Bookman Old Style" w:hAnsi="Bookman Old Style"/>
          <w:u w:color="000000"/>
        </w:rPr>
        <w:t>Sång, a</w:t>
      </w:r>
      <w:r w:rsidR="00CD55AB" w:rsidRPr="00A76AA6">
        <w:rPr>
          <w:rStyle w:val="Ingen"/>
          <w:rFonts w:ascii="Bookman Old Style" w:hAnsi="Bookman Old Style"/>
          <w:u w:color="000000"/>
        </w:rPr>
        <w:t>ndning, flöde, glädje och</w:t>
      </w:r>
      <w:r w:rsidRPr="00A76AA6">
        <w:rPr>
          <w:rStyle w:val="Ingen"/>
          <w:rFonts w:ascii="Bookman Old Style" w:hAnsi="Bookman Old Style"/>
          <w:u w:color="000000"/>
        </w:rPr>
        <w:t xml:space="preserve"> närvaro är något jag brinner för. </w:t>
      </w:r>
    </w:p>
    <w:p w14:paraId="1C36E283" w14:textId="4DA44CE8" w:rsidR="00CD55AB" w:rsidRPr="00A76AA6" w:rsidRDefault="002C7B7F" w:rsidP="00A76AA6">
      <w:pPr>
        <w:pStyle w:val="Frval"/>
        <w:pBdr>
          <w:top w:val="doubleWave" w:sz="6" w:space="1" w:color="auto"/>
          <w:left w:val="doubleWave" w:sz="6" w:space="1" w:color="auto"/>
          <w:bottom w:val="doubleWave" w:sz="6" w:space="1" w:color="auto"/>
          <w:right w:val="doubleWave" w:sz="6" w:space="9" w:color="auto"/>
        </w:pBdr>
        <w:rPr>
          <w:rStyle w:val="Ingen"/>
          <w:rFonts w:ascii="Bookman Old Style" w:hAnsi="Bookman Old Style"/>
          <w:u w:color="000000"/>
        </w:rPr>
      </w:pPr>
      <w:r w:rsidRPr="00A76AA6">
        <w:rPr>
          <w:rStyle w:val="Ingen"/>
          <w:rFonts w:ascii="Bookman Old Style" w:hAnsi="Bookman Old Style"/>
          <w:u w:color="000000"/>
        </w:rPr>
        <w:t>Jag är sedan 1998 förbundsdirigent i Svenska Arbetarsångarförbundet med ansvar för damkör.</w:t>
      </w:r>
    </w:p>
    <w:p w14:paraId="674D8EAC" w14:textId="25674C0E" w:rsidR="000B0D8F" w:rsidRPr="00A76AA6" w:rsidRDefault="000B0D8F">
      <w:pPr>
        <w:pStyle w:val="Frval"/>
        <w:rPr>
          <w:rStyle w:val="Ingen"/>
          <w:rFonts w:ascii="Bookman Old Style" w:hAnsi="Bookman Old Style"/>
          <w:u w:color="000000"/>
        </w:rPr>
      </w:pPr>
    </w:p>
    <w:p w14:paraId="06DD7A53" w14:textId="79AA6F55" w:rsidR="000B0D8F" w:rsidRPr="00A76AA6" w:rsidRDefault="000B0D8F">
      <w:pPr>
        <w:pStyle w:val="Frval"/>
        <w:rPr>
          <w:rStyle w:val="Ingen"/>
          <w:rFonts w:ascii="AR BONNIE" w:hAnsi="AR BONNIE"/>
          <w:sz w:val="28"/>
          <w:szCs w:val="28"/>
          <w:u w:color="000000"/>
        </w:rPr>
      </w:pPr>
    </w:p>
    <w:p w14:paraId="1A7DFE07" w14:textId="6E87069E" w:rsidR="000B0D8F" w:rsidRPr="00A76AA6" w:rsidRDefault="000B0D8F">
      <w:pPr>
        <w:pStyle w:val="Frval"/>
        <w:rPr>
          <w:rStyle w:val="Ingen"/>
          <w:rFonts w:ascii="AR BONNIE" w:hAnsi="AR BONNIE"/>
          <w:u w:color="000000"/>
        </w:rPr>
      </w:pPr>
    </w:p>
    <w:p w14:paraId="30680070" w14:textId="77777777" w:rsidR="002C6B2C" w:rsidRPr="00A76AA6" w:rsidRDefault="002C6B2C" w:rsidP="002C6B2C">
      <w:pPr>
        <w:pStyle w:val="Frval"/>
        <w:rPr>
          <w:rStyle w:val="Ingen"/>
          <w:rFonts w:ascii="AR BONNIE" w:hAnsi="AR BONNIE"/>
          <w:u w:color="000000"/>
        </w:rPr>
      </w:pPr>
      <w:r>
        <w:rPr>
          <w:rStyle w:val="Ingen"/>
          <w:rFonts w:ascii="AR BONNIE" w:hAnsi="AR BONNIE"/>
          <w:u w:color="000000"/>
        </w:rPr>
        <w:t xml:space="preserve">                                                         </w:t>
      </w:r>
      <w:r>
        <w:rPr>
          <w:rFonts w:ascii="Bookman Old Style" w:hAnsi="Bookman Old Style"/>
          <w:noProof/>
          <w:u w:color="000000"/>
        </w:rPr>
        <w:drawing>
          <wp:inline distT="0" distB="0" distL="0" distR="0" wp14:anchorId="4048A299" wp14:editId="3D928FBD">
            <wp:extent cx="914400" cy="914400"/>
            <wp:effectExtent l="0" t="0" r="0" b="0"/>
            <wp:docPr id="3" name="Bild 3" descr="Diskantk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bleClef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u w:color="000000"/>
        </w:rPr>
        <w:drawing>
          <wp:inline distT="0" distB="0" distL="0" distR="0" wp14:anchorId="3AA11C6E" wp14:editId="51CC6879">
            <wp:extent cx="914400" cy="1123950"/>
            <wp:effectExtent l="0" t="0" r="0" b="0"/>
            <wp:docPr id="4" name="Bild 4" descr="Musikn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Notatio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58BC0" w14:textId="77777777" w:rsidR="002C6B2C" w:rsidRPr="00A76AA6" w:rsidRDefault="002C6B2C" w:rsidP="002C6B2C">
      <w:pPr>
        <w:pStyle w:val="Frval"/>
        <w:rPr>
          <w:rFonts w:ascii="AR BONNIE" w:hAnsi="AR BONNIE"/>
        </w:rPr>
      </w:pPr>
    </w:p>
    <w:p w14:paraId="212F0E08" w14:textId="77777777" w:rsidR="002C6B2C" w:rsidRDefault="002C6B2C" w:rsidP="002C6B2C">
      <w:pPr>
        <w:pStyle w:val="Frval"/>
        <w:jc w:val="center"/>
        <w:rPr>
          <w:rFonts w:ascii="AR BONNIE" w:hAnsi="AR BONNIE"/>
        </w:rPr>
      </w:pPr>
    </w:p>
    <w:p w14:paraId="253A151C" w14:textId="77777777" w:rsidR="002C6B2C" w:rsidRPr="002C6B2C" w:rsidRDefault="002C6B2C" w:rsidP="002C6B2C">
      <w:pPr>
        <w:pStyle w:val="Frv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Varmt välkomna till vår </w:t>
      </w:r>
      <w:proofErr w:type="spellStart"/>
      <w:r>
        <w:rPr>
          <w:rFonts w:ascii="Bookman Old Style" w:hAnsi="Bookman Old Style"/>
          <w:sz w:val="24"/>
          <w:szCs w:val="24"/>
        </w:rPr>
        <w:t>körhelg</w:t>
      </w:r>
      <w:proofErr w:type="spellEnd"/>
      <w:r>
        <w:rPr>
          <w:rFonts w:ascii="Bookman Old Style" w:hAnsi="Bookman Old Style"/>
          <w:sz w:val="24"/>
          <w:szCs w:val="24"/>
        </w:rPr>
        <w:t xml:space="preserve"> den </w:t>
      </w:r>
      <w:proofErr w:type="gramStart"/>
      <w:r>
        <w:rPr>
          <w:rFonts w:ascii="Bookman Old Style" w:hAnsi="Bookman Old Style"/>
          <w:sz w:val="24"/>
          <w:szCs w:val="24"/>
        </w:rPr>
        <w:t>26-27</w:t>
      </w:r>
      <w:proofErr w:type="gramEnd"/>
      <w:r>
        <w:rPr>
          <w:rFonts w:ascii="Bookman Old Style" w:hAnsi="Bookman Old Style"/>
          <w:sz w:val="24"/>
          <w:szCs w:val="24"/>
        </w:rPr>
        <w:t xml:space="preserve"> oktober!</w:t>
      </w:r>
    </w:p>
    <w:p w14:paraId="4D15BE74" w14:textId="56384713" w:rsidR="000B0D8F" w:rsidRPr="00A76AA6" w:rsidRDefault="000B0D8F">
      <w:pPr>
        <w:pStyle w:val="Frval"/>
        <w:rPr>
          <w:rStyle w:val="Ingen"/>
          <w:rFonts w:ascii="AR BONNIE" w:hAnsi="AR BONNIE"/>
          <w:u w:color="000000"/>
        </w:rPr>
      </w:pPr>
    </w:p>
    <w:p w14:paraId="7BF7D4D2" w14:textId="386D6C02" w:rsidR="00CD55AB" w:rsidRDefault="00CD55AB">
      <w:pPr>
        <w:pStyle w:val="Frval"/>
        <w:rPr>
          <w:rFonts w:ascii="AR BONNIE" w:hAnsi="AR BONNIE"/>
        </w:rPr>
      </w:pPr>
    </w:p>
    <w:p w14:paraId="58D5524E" w14:textId="0AC3626A" w:rsidR="00A76AA6" w:rsidRDefault="00A76AA6">
      <w:pPr>
        <w:pStyle w:val="Frval"/>
        <w:rPr>
          <w:rFonts w:ascii="AR BONNIE" w:hAnsi="AR BONNIE"/>
        </w:rPr>
      </w:pPr>
    </w:p>
    <w:p w14:paraId="04A33B74" w14:textId="052C7470" w:rsidR="00A76AA6" w:rsidRDefault="00A76AA6">
      <w:pPr>
        <w:pStyle w:val="Frval"/>
        <w:rPr>
          <w:rFonts w:ascii="AR BONNIE" w:hAnsi="AR BONNIE"/>
        </w:rPr>
      </w:pPr>
    </w:p>
    <w:p w14:paraId="157B8F02" w14:textId="4029FA8C" w:rsidR="00A76AA6" w:rsidRDefault="00A76AA6">
      <w:pPr>
        <w:pStyle w:val="Frval"/>
        <w:rPr>
          <w:rFonts w:ascii="AR BONNIE" w:hAnsi="AR BONNIE"/>
        </w:rPr>
      </w:pPr>
    </w:p>
    <w:p w14:paraId="257D96E4" w14:textId="5E126DFC" w:rsidR="00A76AA6" w:rsidRDefault="00A76AA6">
      <w:pPr>
        <w:pStyle w:val="Frval"/>
        <w:rPr>
          <w:rFonts w:ascii="AR BONNIE" w:hAnsi="AR BONNIE"/>
        </w:rPr>
      </w:pPr>
    </w:p>
    <w:p w14:paraId="04124F7E" w14:textId="4D803A50" w:rsidR="00A76AA6" w:rsidRDefault="00A76AA6">
      <w:pPr>
        <w:pStyle w:val="Frval"/>
        <w:rPr>
          <w:rFonts w:ascii="AR BONNIE" w:hAnsi="AR BONNIE"/>
        </w:rPr>
      </w:pPr>
    </w:p>
    <w:p w14:paraId="4B49E8FA" w14:textId="6D7B9775" w:rsidR="00A76AA6" w:rsidRDefault="00A76AA6">
      <w:pPr>
        <w:pStyle w:val="Frval"/>
        <w:rPr>
          <w:rFonts w:ascii="AR BONNIE" w:hAnsi="AR BONNIE"/>
        </w:rPr>
      </w:pPr>
    </w:p>
    <w:p w14:paraId="33337190" w14:textId="0A2E5DF2" w:rsidR="00A76AA6" w:rsidRPr="008724C3" w:rsidRDefault="00A76AA6" w:rsidP="008724C3">
      <w:pPr>
        <w:pStyle w:val="Frval"/>
        <w:rPr>
          <w:rFonts w:ascii="Bookman Old Style" w:hAnsi="Bookman Old Style"/>
          <w:sz w:val="28"/>
          <w:szCs w:val="28"/>
          <w:u w:color="000000"/>
        </w:rPr>
      </w:pPr>
      <w:bookmarkStart w:id="0" w:name="_GoBack"/>
      <w:bookmarkEnd w:id="0"/>
    </w:p>
    <w:sectPr w:rsidR="00A76AA6" w:rsidRPr="008724C3" w:rsidSect="00A76AA6">
      <w:headerReference w:type="default" r:id="rId15"/>
      <w:footerReference w:type="default" r:id="rId16"/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9BD2" w14:textId="77777777" w:rsidR="005664A5" w:rsidRDefault="005664A5">
      <w:r>
        <w:separator/>
      </w:r>
    </w:p>
  </w:endnote>
  <w:endnote w:type="continuationSeparator" w:id="0">
    <w:p w14:paraId="132C9C24" w14:textId="77777777" w:rsidR="005664A5" w:rsidRDefault="005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4A0F" w14:textId="77777777" w:rsidR="008459FD" w:rsidRDefault="008459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11497" w14:textId="77777777" w:rsidR="005664A5" w:rsidRDefault="005664A5">
      <w:r>
        <w:separator/>
      </w:r>
    </w:p>
  </w:footnote>
  <w:footnote w:type="continuationSeparator" w:id="0">
    <w:p w14:paraId="71DF4A48" w14:textId="77777777" w:rsidR="005664A5" w:rsidRDefault="0056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9A34" w14:textId="77777777" w:rsidR="008459FD" w:rsidRDefault="008459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FD"/>
    <w:rsid w:val="000B0D8F"/>
    <w:rsid w:val="001866D7"/>
    <w:rsid w:val="002C6B2C"/>
    <w:rsid w:val="002C7B7F"/>
    <w:rsid w:val="00391620"/>
    <w:rsid w:val="005664A5"/>
    <w:rsid w:val="00647B89"/>
    <w:rsid w:val="008459FD"/>
    <w:rsid w:val="008724C3"/>
    <w:rsid w:val="00A76AA6"/>
    <w:rsid w:val="00CD55AB"/>
    <w:rsid w:val="00CE6877"/>
    <w:rsid w:val="00D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B147"/>
  <w15:docId w15:val="{A0F4AB22-78DC-4A43-8843-C6AD6463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u w:val="single" w:color="0000F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tangotanten.s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201D3704EAF4E96FB92654FDEAC92" ma:contentTypeVersion="6" ma:contentTypeDescription="Create a new document." ma:contentTypeScope="" ma:versionID="23991f35e4c8f3d32da3bead50c97152">
  <xsd:schema xmlns:xsd="http://www.w3.org/2001/XMLSchema" xmlns:xs="http://www.w3.org/2001/XMLSchema" xmlns:p="http://schemas.microsoft.com/office/2006/metadata/properties" xmlns:ns3="21b7d7fd-a3d4-432d-8f2f-ec542a4f11d0" targetNamespace="http://schemas.microsoft.com/office/2006/metadata/properties" ma:root="true" ma:fieldsID="a78a0a8c79b777f72fc5e7dd193c24db" ns3:_="">
    <xsd:import namespace="21b7d7fd-a3d4-432d-8f2f-ec542a4f1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7d7fd-a3d4-432d-8f2f-ec542a4f1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7FC9-7E12-42F3-A2EF-E256FC7A7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7d7fd-a3d4-432d-8f2f-ec542a4f1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0DB8C-4B70-4975-9E29-9BB436CFB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9388F-CDAE-4A48-B66C-0C647FF91825}">
  <ds:schemaRefs>
    <ds:schemaRef ds:uri="21b7d7fd-a3d4-432d-8f2f-ec542a4f11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C27D48-E53E-44BC-A0E8-8D40BDFB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Nikell, Pia</cp:lastModifiedBy>
  <cp:revision>2</cp:revision>
  <dcterms:created xsi:type="dcterms:W3CDTF">2019-08-28T13:28:00Z</dcterms:created>
  <dcterms:modified xsi:type="dcterms:W3CDTF">2019-08-28T13:28:00Z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0x010100F26201D3704EAF4E96FB92654FDEAC92</vt:lpwstr>
  </property>
</Properties>
</file>